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2F3" w:rsidRPr="00B1062A" w:rsidRDefault="006512F3" w:rsidP="0065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</w:t>
      </w:r>
    </w:p>
    <w:p w:rsidR="006512F3" w:rsidRPr="00B1062A" w:rsidRDefault="006512F3" w:rsidP="0065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«Учреждение по хозяйственному обеспечению деятельности администрации </w:t>
      </w:r>
      <w:proofErr w:type="spellStart"/>
      <w:r w:rsidRPr="00B1062A">
        <w:rPr>
          <w:rFonts w:ascii="Times New Roman" w:eastAsia="Times New Roman" w:hAnsi="Times New Roman" w:cs="Times New Roman"/>
          <w:sz w:val="28"/>
          <w:szCs w:val="28"/>
        </w:rPr>
        <w:t>Геймановского</w:t>
      </w:r>
      <w:proofErr w:type="spellEnd"/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Тбилисского района»</w:t>
      </w:r>
    </w:p>
    <w:p w:rsidR="006512F3" w:rsidRPr="00B1062A" w:rsidRDefault="006512F3" w:rsidP="0065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12F3" w:rsidRPr="00B1062A" w:rsidRDefault="006512F3" w:rsidP="0065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12F3" w:rsidRPr="00B1062A" w:rsidRDefault="006512F3" w:rsidP="00651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1062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 Р И К А З  </w:t>
      </w:r>
    </w:p>
    <w:p w:rsidR="006512F3" w:rsidRPr="00B1062A" w:rsidRDefault="006512F3" w:rsidP="0065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2F3" w:rsidRPr="00B1062A" w:rsidRDefault="006512F3" w:rsidP="0065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>___ ___________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1062A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</w:r>
      <w:r w:rsidRPr="00B1062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№_____</w:t>
      </w:r>
    </w:p>
    <w:p w:rsidR="006512F3" w:rsidRPr="00B1062A" w:rsidRDefault="006512F3" w:rsidP="0065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12F3" w:rsidRPr="00B1062A" w:rsidRDefault="006512F3" w:rsidP="00651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1062A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proofErr w:type="spellStart"/>
      <w:r w:rsidRPr="00B1062A">
        <w:rPr>
          <w:rFonts w:ascii="Times New Roman" w:eastAsia="Times New Roman" w:hAnsi="Times New Roman" w:cs="Times New Roman"/>
          <w:sz w:val="28"/>
          <w:szCs w:val="28"/>
        </w:rPr>
        <w:t>Геймановская</w:t>
      </w:r>
      <w:proofErr w:type="spellEnd"/>
    </w:p>
    <w:p w:rsidR="00DB0351" w:rsidRDefault="00DB0351" w:rsidP="00DB03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B0351" w:rsidRDefault="00DB0351" w:rsidP="00DB03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DB0351" w:rsidRPr="00710AEF" w:rsidRDefault="00DB0351" w:rsidP="00DB03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10AE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0E42BD" w:rsidRPr="00710AE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710AEF">
        <w:rPr>
          <w:rFonts w:ascii="Times New Roman" w:hAnsi="Times New Roman" w:cs="Times New Roman"/>
          <w:b/>
          <w:bCs/>
          <w:sz w:val="28"/>
          <w:szCs w:val="28"/>
        </w:rPr>
        <w:t xml:space="preserve">одекса этикета </w:t>
      </w:r>
      <w:r w:rsidRPr="00710AEF">
        <w:rPr>
          <w:rStyle w:val="FontStyle29"/>
          <w:sz w:val="28"/>
          <w:szCs w:val="28"/>
        </w:rPr>
        <w:t xml:space="preserve">и служебного поведения  </w:t>
      </w:r>
      <w:r w:rsidR="002116B1" w:rsidRPr="00710AEF">
        <w:rPr>
          <w:rStyle w:val="FontStyle29"/>
          <w:sz w:val="28"/>
          <w:szCs w:val="28"/>
        </w:rPr>
        <w:t>сотрудников муниципального казенного учреждения «Учреждение по хозяйственному обеспечению деятельности</w:t>
      </w:r>
      <w:r w:rsidRPr="00710AEF">
        <w:rPr>
          <w:rStyle w:val="FontStyle29"/>
          <w:sz w:val="28"/>
          <w:szCs w:val="28"/>
        </w:rPr>
        <w:t xml:space="preserve"> администрации </w:t>
      </w:r>
      <w:proofErr w:type="spellStart"/>
      <w:r w:rsidR="004D74ED" w:rsidRPr="00710AEF">
        <w:rPr>
          <w:rStyle w:val="FontStyle29"/>
          <w:sz w:val="28"/>
          <w:szCs w:val="28"/>
        </w:rPr>
        <w:t>Геймановского</w:t>
      </w:r>
      <w:proofErr w:type="spellEnd"/>
      <w:r w:rsidRPr="00710AEF">
        <w:rPr>
          <w:rStyle w:val="FontStyle29"/>
          <w:sz w:val="28"/>
          <w:szCs w:val="28"/>
        </w:rPr>
        <w:t xml:space="preserve"> сельского поселения Тбилисского района</w:t>
      </w:r>
      <w:r w:rsidR="002116B1" w:rsidRPr="00710AEF">
        <w:rPr>
          <w:rStyle w:val="FontStyle29"/>
          <w:sz w:val="28"/>
          <w:szCs w:val="28"/>
        </w:rPr>
        <w:t>»</w:t>
      </w:r>
    </w:p>
    <w:p w:rsidR="00DB0351" w:rsidRDefault="00DB0351" w:rsidP="00DB0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0351" w:rsidRPr="0058608B" w:rsidRDefault="00DB0351" w:rsidP="00DB0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0351" w:rsidRPr="0058608B" w:rsidRDefault="00DB0351" w:rsidP="00DB0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президиума Совета  и поручением аппарата полного представителя Президента Российской Федерации в Южном федеральном  округе, письмом первого заместителя главы администрации (губернатора) Краснодарского края Д.Х. </w:t>
      </w:r>
      <w:proofErr w:type="spellStart"/>
      <w:r>
        <w:rPr>
          <w:rFonts w:ascii="Times New Roman" w:hAnsi="Times New Roman"/>
          <w:sz w:val="28"/>
          <w:szCs w:val="28"/>
        </w:rPr>
        <w:t>Хатуовова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«О разработке этики и служебного поведения; руководствуясь </w:t>
      </w:r>
      <w:r w:rsidR="004F58B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</w:t>
      </w:r>
      <w:r w:rsidR="004F58BD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4F58BD">
        <w:rPr>
          <w:rFonts w:ascii="Times New Roman" w:hAnsi="Times New Roman"/>
          <w:sz w:val="28"/>
          <w:szCs w:val="28"/>
        </w:rPr>
        <w:t xml:space="preserve">муниципального  казенного учреждения  «Учреждение по хозяйственному обеспечению деятельности администрации </w:t>
      </w:r>
      <w:proofErr w:type="spellStart"/>
      <w:r w:rsidR="004D74ED">
        <w:rPr>
          <w:rFonts w:ascii="Times New Roman" w:hAnsi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Тбилисского района</w:t>
      </w:r>
      <w:r w:rsidR="004F58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 </w:t>
      </w:r>
      <w:r w:rsidR="004F58BD">
        <w:rPr>
          <w:rFonts w:ascii="Times New Roman" w:hAnsi="Times New Roman"/>
          <w:sz w:val="28"/>
          <w:szCs w:val="28"/>
        </w:rPr>
        <w:t>приказываю</w:t>
      </w:r>
      <w:r w:rsidRPr="0058608B">
        <w:rPr>
          <w:rFonts w:ascii="Times New Roman" w:hAnsi="Times New Roman"/>
          <w:sz w:val="28"/>
          <w:szCs w:val="28"/>
        </w:rPr>
        <w:t>:</w:t>
      </w:r>
      <w:proofErr w:type="gramEnd"/>
    </w:p>
    <w:p w:rsidR="00DB0351" w:rsidRPr="0058608B" w:rsidRDefault="00DB0351" w:rsidP="00DB0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0351" w:rsidRPr="00DB0351" w:rsidRDefault="00DB0351" w:rsidP="00DB035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sub_1"/>
      <w:r w:rsidRPr="00DB0351">
        <w:rPr>
          <w:rFonts w:ascii="Times New Roman" w:hAnsi="Times New Roman"/>
          <w:sz w:val="28"/>
          <w:szCs w:val="28"/>
        </w:rPr>
        <w:t xml:space="preserve">1. Утвердить  </w:t>
      </w:r>
      <w:r w:rsidR="000E42BD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одекс</w:t>
      </w:r>
      <w:r w:rsidRPr="00DB0351">
        <w:rPr>
          <w:rFonts w:ascii="Times New Roman" w:hAnsi="Times New Roman"/>
          <w:bCs/>
          <w:sz w:val="28"/>
          <w:szCs w:val="28"/>
        </w:rPr>
        <w:t xml:space="preserve"> этикета</w:t>
      </w:r>
      <w:r w:rsidRPr="00DB03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0351">
        <w:rPr>
          <w:rStyle w:val="FontStyle29"/>
          <w:b w:val="0"/>
          <w:sz w:val="28"/>
          <w:szCs w:val="28"/>
        </w:rPr>
        <w:t xml:space="preserve">и служебного поведения  </w:t>
      </w:r>
      <w:r w:rsidR="004F58BD">
        <w:rPr>
          <w:rStyle w:val="FontStyle29"/>
          <w:b w:val="0"/>
          <w:sz w:val="28"/>
          <w:szCs w:val="28"/>
        </w:rPr>
        <w:t xml:space="preserve">сотрудников </w:t>
      </w:r>
      <w:r w:rsidRPr="00DB0351">
        <w:rPr>
          <w:rStyle w:val="FontStyle29"/>
          <w:b w:val="0"/>
          <w:sz w:val="28"/>
          <w:szCs w:val="28"/>
        </w:rPr>
        <w:t xml:space="preserve"> </w:t>
      </w:r>
      <w:r w:rsidR="004F58BD">
        <w:rPr>
          <w:rFonts w:ascii="Times New Roman" w:hAnsi="Times New Roman"/>
          <w:sz w:val="28"/>
          <w:szCs w:val="28"/>
        </w:rPr>
        <w:t xml:space="preserve">муниципального  казенного учреждения  «Учреждение по хозяйственному обеспечению деятельности администрации </w:t>
      </w:r>
      <w:proofErr w:type="spellStart"/>
      <w:r w:rsidR="004F58BD">
        <w:rPr>
          <w:rFonts w:ascii="Times New Roman" w:hAnsi="Times New Roman"/>
          <w:sz w:val="28"/>
          <w:szCs w:val="28"/>
        </w:rPr>
        <w:t>Геймановского</w:t>
      </w:r>
      <w:proofErr w:type="spellEnd"/>
      <w:r w:rsidR="004F58BD">
        <w:rPr>
          <w:rFonts w:ascii="Times New Roman" w:hAnsi="Times New Roman"/>
          <w:sz w:val="28"/>
          <w:szCs w:val="28"/>
        </w:rPr>
        <w:t xml:space="preserve"> сельского поселения Тбилисского района» (приложение</w:t>
      </w:r>
      <w:r>
        <w:rPr>
          <w:rFonts w:ascii="Times New Roman" w:hAnsi="Times New Roman"/>
          <w:sz w:val="28"/>
          <w:szCs w:val="28"/>
        </w:rPr>
        <w:t>).</w:t>
      </w:r>
    </w:p>
    <w:bookmarkEnd w:id="0"/>
    <w:p w:rsidR="00DB0351" w:rsidRPr="0058608B" w:rsidRDefault="00DB0351" w:rsidP="00DB03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8608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860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8608B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 xml:space="preserve">полнением  </w:t>
      </w:r>
      <w:r w:rsidRPr="0058608B">
        <w:rPr>
          <w:rFonts w:ascii="Times New Roman" w:hAnsi="Times New Roman"/>
          <w:sz w:val="28"/>
          <w:szCs w:val="28"/>
        </w:rPr>
        <w:t>п</w:t>
      </w:r>
      <w:r w:rsidR="004F58BD">
        <w:rPr>
          <w:rFonts w:ascii="Times New Roman" w:hAnsi="Times New Roman"/>
          <w:sz w:val="28"/>
          <w:szCs w:val="28"/>
        </w:rPr>
        <w:t>риказа</w:t>
      </w:r>
      <w:r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B0351" w:rsidRDefault="00DB0351" w:rsidP="004F58BD">
      <w:pPr>
        <w:shd w:val="clear" w:color="auto" w:fill="FFFFFF"/>
        <w:tabs>
          <w:tab w:val="left" w:pos="259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</w:t>
      </w:r>
      <w:r w:rsidR="004F58BD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B2E08">
        <w:rPr>
          <w:rFonts w:ascii="Times New Roman" w:hAnsi="Times New Roman"/>
          <w:sz w:val="28"/>
          <w:szCs w:val="28"/>
        </w:rPr>
        <w:t>вступает</w:t>
      </w:r>
      <w:r>
        <w:rPr>
          <w:rFonts w:ascii="Times New Roman" w:hAnsi="Times New Roman"/>
          <w:sz w:val="28"/>
          <w:szCs w:val="28"/>
        </w:rPr>
        <w:t xml:space="preserve"> в силу с момента его подписания. </w:t>
      </w:r>
    </w:p>
    <w:p w:rsidR="00DB0351" w:rsidRDefault="00DB0351" w:rsidP="004F5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8BD" w:rsidRDefault="004F58BD" w:rsidP="004F5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8BD" w:rsidRDefault="004F58BD" w:rsidP="004F58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8BD" w:rsidRDefault="004F58BD" w:rsidP="004F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4F58BD" w:rsidRDefault="004F58BD" w:rsidP="004F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«Учреждение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хозяйственному</w:t>
      </w:r>
      <w:proofErr w:type="gramEnd"/>
    </w:p>
    <w:p w:rsidR="004F58BD" w:rsidRDefault="004F58BD" w:rsidP="004F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деятельности администрации</w:t>
      </w:r>
    </w:p>
    <w:p w:rsidR="004F58BD" w:rsidRDefault="004F58BD" w:rsidP="004F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F58BD" w:rsidRPr="00B1062A" w:rsidRDefault="004F58BD" w:rsidP="004F58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Педько</w:t>
      </w:r>
      <w:proofErr w:type="spellEnd"/>
    </w:p>
    <w:p w:rsidR="008E2BCD" w:rsidRDefault="008E2BCD" w:rsidP="00DB03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BCD" w:rsidRDefault="008E2BCD" w:rsidP="00DB03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BCD" w:rsidRDefault="008E2BCD" w:rsidP="00DB03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8BD" w:rsidRDefault="004F58BD" w:rsidP="00DB03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B94" w:rsidRDefault="00DC2CC9" w:rsidP="00785B94">
      <w:pPr>
        <w:pStyle w:val="a5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85B94" w:rsidRDefault="00DC2CC9" w:rsidP="00785B94">
      <w:pPr>
        <w:pStyle w:val="a5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</w:t>
      </w:r>
      <w:r w:rsidR="00785B94">
        <w:rPr>
          <w:sz w:val="28"/>
          <w:szCs w:val="28"/>
        </w:rPr>
        <w:t>Н</w:t>
      </w:r>
    </w:p>
    <w:p w:rsidR="00DC2CC9" w:rsidRDefault="004F58BD" w:rsidP="00785B94">
      <w:pPr>
        <w:pStyle w:val="a5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Приказом муниципального казенного учреждения «Учреждение по хозяйственному обеспечению деятельности </w:t>
      </w:r>
      <w:r w:rsidR="00DC2CC9">
        <w:rPr>
          <w:sz w:val="28"/>
          <w:szCs w:val="28"/>
        </w:rPr>
        <w:t xml:space="preserve"> администрации</w:t>
      </w:r>
    </w:p>
    <w:p w:rsidR="00785B94" w:rsidRDefault="00DC2CC9" w:rsidP="00785B94">
      <w:pPr>
        <w:pStyle w:val="a5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Геймановского сельс</w:t>
      </w:r>
      <w:r w:rsidR="00785B94">
        <w:rPr>
          <w:sz w:val="28"/>
          <w:szCs w:val="28"/>
        </w:rPr>
        <w:t>кого</w:t>
      </w:r>
    </w:p>
    <w:p w:rsidR="00DC2CC9" w:rsidRDefault="00DC2CC9" w:rsidP="00785B94">
      <w:pPr>
        <w:pStyle w:val="a5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</w:p>
    <w:p w:rsidR="00DC2CC9" w:rsidRDefault="00DC2CC9" w:rsidP="00785B94">
      <w:pPr>
        <w:pStyle w:val="a5"/>
        <w:snapToGri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4F58BD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года № </w:t>
      </w:r>
      <w:r w:rsidR="004F58BD">
        <w:rPr>
          <w:sz w:val="28"/>
          <w:szCs w:val="28"/>
        </w:rPr>
        <w:t>___</w:t>
      </w:r>
    </w:p>
    <w:p w:rsidR="00DC2CC9" w:rsidRDefault="00DC2CC9" w:rsidP="00DC2CC9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DC2CC9" w:rsidRDefault="00DC2CC9" w:rsidP="00DC2CC9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0E4383" w:rsidRDefault="000E4383" w:rsidP="00DC2CC9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0E4383" w:rsidRDefault="000E4383" w:rsidP="00DC2CC9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0E4383" w:rsidRDefault="000E4383" w:rsidP="00DC2CC9">
      <w:pPr>
        <w:spacing w:after="0" w:line="240" w:lineRule="auto"/>
        <w:jc w:val="center"/>
        <w:rPr>
          <w:rStyle w:val="FontStyle29"/>
          <w:sz w:val="28"/>
          <w:szCs w:val="28"/>
        </w:rPr>
      </w:pPr>
    </w:p>
    <w:p w:rsidR="00DC2CC9" w:rsidRDefault="00DC2CC9" w:rsidP="00DC2CC9">
      <w:pPr>
        <w:spacing w:after="0" w:line="240" w:lineRule="auto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 xml:space="preserve">Кодекс этики и служебного поведения  </w:t>
      </w:r>
    </w:p>
    <w:p w:rsidR="00DC2CC9" w:rsidRDefault="00267AAA" w:rsidP="00347818">
      <w:pPr>
        <w:spacing w:after="0" w:line="240" w:lineRule="auto"/>
        <w:jc w:val="center"/>
        <w:rPr>
          <w:rStyle w:val="FontStyle29"/>
          <w:sz w:val="28"/>
          <w:szCs w:val="28"/>
        </w:rPr>
      </w:pPr>
      <w:r>
        <w:rPr>
          <w:rStyle w:val="FontStyle29"/>
          <w:sz w:val="28"/>
          <w:szCs w:val="28"/>
        </w:rPr>
        <w:t>с</w:t>
      </w:r>
      <w:r w:rsidR="00347818">
        <w:rPr>
          <w:rStyle w:val="FontStyle29"/>
          <w:sz w:val="28"/>
          <w:szCs w:val="28"/>
        </w:rPr>
        <w:t>отрудников муниципального казенного учреждения «Учреждение по хозяйственному обеспечению деятельности</w:t>
      </w:r>
      <w:r w:rsidR="00DC2CC9">
        <w:rPr>
          <w:rStyle w:val="FontStyle29"/>
          <w:sz w:val="28"/>
          <w:szCs w:val="28"/>
        </w:rPr>
        <w:t xml:space="preserve"> администрации </w:t>
      </w:r>
      <w:proofErr w:type="spellStart"/>
      <w:r w:rsidR="00DC2CC9">
        <w:rPr>
          <w:rStyle w:val="FontStyle29"/>
          <w:sz w:val="28"/>
          <w:szCs w:val="28"/>
        </w:rPr>
        <w:t>Геймановского</w:t>
      </w:r>
      <w:proofErr w:type="spellEnd"/>
      <w:r w:rsidR="00DC2CC9">
        <w:rPr>
          <w:rStyle w:val="FontStyle29"/>
          <w:sz w:val="28"/>
          <w:szCs w:val="28"/>
        </w:rPr>
        <w:t xml:space="preserve"> сельского поселения Тбилисского района</w:t>
      </w:r>
    </w:p>
    <w:p w:rsidR="00DC2CC9" w:rsidRDefault="00DC2CC9" w:rsidP="00DC2CC9">
      <w:pPr>
        <w:spacing w:after="0" w:line="240" w:lineRule="auto"/>
        <w:jc w:val="both"/>
      </w:pPr>
    </w:p>
    <w:p w:rsidR="000E4383" w:rsidRDefault="000E4383" w:rsidP="00DC2CC9">
      <w:pPr>
        <w:spacing w:after="0" w:line="240" w:lineRule="auto"/>
        <w:jc w:val="both"/>
      </w:pPr>
    </w:p>
    <w:p w:rsidR="000E4383" w:rsidRDefault="000E4383" w:rsidP="00DC2CC9">
      <w:pPr>
        <w:spacing w:after="0" w:line="240" w:lineRule="auto"/>
        <w:jc w:val="both"/>
      </w:pPr>
    </w:p>
    <w:p w:rsidR="00DC2CC9" w:rsidRDefault="00DC2CC9" w:rsidP="00426908">
      <w:pPr>
        <w:pStyle w:val="a4"/>
        <w:numPr>
          <w:ilvl w:val="0"/>
          <w:numId w:val="1"/>
        </w:numPr>
        <w:spacing w:after="0" w:line="240" w:lineRule="auto"/>
        <w:jc w:val="center"/>
        <w:rPr>
          <w:rStyle w:val="FontStyle28"/>
          <w:b/>
          <w:sz w:val="28"/>
          <w:szCs w:val="28"/>
        </w:rPr>
      </w:pPr>
      <w:r w:rsidRPr="00896A5B">
        <w:rPr>
          <w:rStyle w:val="FontStyle28"/>
          <w:b/>
          <w:sz w:val="28"/>
          <w:szCs w:val="28"/>
        </w:rPr>
        <w:t>Общие положения</w:t>
      </w:r>
    </w:p>
    <w:p w:rsidR="000E4383" w:rsidRPr="000E4383" w:rsidRDefault="000E4383" w:rsidP="000E4383">
      <w:pPr>
        <w:spacing w:after="0" w:line="240" w:lineRule="auto"/>
        <w:ind w:left="360"/>
        <w:jc w:val="center"/>
        <w:rPr>
          <w:rStyle w:val="FontStyle28"/>
          <w:b/>
          <w:sz w:val="28"/>
          <w:szCs w:val="28"/>
        </w:rPr>
      </w:pPr>
    </w:p>
    <w:p w:rsidR="00DC2CC9" w:rsidRPr="00267AAA" w:rsidRDefault="00DC2CC9" w:rsidP="00DC2CC9">
      <w:pPr>
        <w:spacing w:after="0" w:line="240" w:lineRule="auto"/>
        <w:jc w:val="both"/>
        <w:rPr>
          <w:rStyle w:val="FontStyle28"/>
          <w:b/>
          <w:bCs/>
          <w:sz w:val="28"/>
          <w:szCs w:val="28"/>
        </w:rPr>
      </w:pPr>
      <w:r>
        <w:rPr>
          <w:rStyle w:val="FontStyle28"/>
          <w:sz w:val="28"/>
          <w:szCs w:val="28"/>
        </w:rPr>
        <w:t xml:space="preserve">  </w:t>
      </w:r>
      <w:r>
        <w:rPr>
          <w:rStyle w:val="FontStyle28"/>
          <w:sz w:val="28"/>
          <w:szCs w:val="28"/>
        </w:rPr>
        <w:tab/>
        <w:t>1.</w:t>
      </w:r>
      <w:r w:rsidR="00896A5B">
        <w:rPr>
          <w:rStyle w:val="FontStyle28"/>
          <w:sz w:val="28"/>
          <w:szCs w:val="28"/>
        </w:rPr>
        <w:t>1.</w:t>
      </w:r>
      <w:r>
        <w:rPr>
          <w:rStyle w:val="FontStyle28"/>
          <w:sz w:val="28"/>
          <w:szCs w:val="28"/>
        </w:rPr>
        <w:t xml:space="preserve"> </w:t>
      </w:r>
      <w:proofErr w:type="gramStart"/>
      <w:r>
        <w:rPr>
          <w:rStyle w:val="FontStyle28"/>
          <w:sz w:val="28"/>
          <w:szCs w:val="28"/>
        </w:rPr>
        <w:t xml:space="preserve">Кодекс этики и служебного поведения </w:t>
      </w:r>
      <w:r w:rsidR="00267AAA" w:rsidRPr="00267AAA">
        <w:rPr>
          <w:rStyle w:val="FontStyle29"/>
          <w:b w:val="0"/>
          <w:sz w:val="28"/>
          <w:szCs w:val="28"/>
        </w:rPr>
        <w:t xml:space="preserve">сотрудников муниципального казенного учреждения «Учреждение по хозяйственному обеспечению деятельности администрации </w:t>
      </w:r>
      <w:proofErr w:type="spellStart"/>
      <w:r w:rsidR="00267AAA" w:rsidRPr="00267AAA">
        <w:rPr>
          <w:rStyle w:val="FontStyle29"/>
          <w:b w:val="0"/>
          <w:sz w:val="28"/>
          <w:szCs w:val="28"/>
        </w:rPr>
        <w:t>Геймановского</w:t>
      </w:r>
      <w:proofErr w:type="spellEnd"/>
      <w:r w:rsidR="00267AAA" w:rsidRPr="00267AAA">
        <w:rPr>
          <w:rStyle w:val="FontStyle29"/>
          <w:b w:val="0"/>
          <w:sz w:val="28"/>
          <w:szCs w:val="28"/>
        </w:rPr>
        <w:t xml:space="preserve"> сельского поселения Тбилисского района</w:t>
      </w:r>
      <w:r w:rsidR="00267AAA">
        <w:rPr>
          <w:rStyle w:val="FontStyle29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 xml:space="preserve">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</w:t>
      </w:r>
      <w:r w:rsidRPr="0093027D">
        <w:rPr>
          <w:rStyle w:val="FontStyle30"/>
          <w:rFonts w:ascii="Times New Roman" w:hAnsi="Times New Roman" w:cs="Times New Roman"/>
          <w:i w:val="0"/>
          <w:sz w:val="28"/>
          <w:szCs w:val="28"/>
        </w:rPr>
        <w:t>к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Рекомендации Комитета министров Совета</w:t>
      </w:r>
      <w:proofErr w:type="gramEnd"/>
      <w:r>
        <w:rPr>
          <w:rStyle w:val="FontStyle28"/>
          <w:sz w:val="28"/>
          <w:szCs w:val="28"/>
        </w:rPr>
        <w:t xml:space="preserve"> </w:t>
      </w:r>
      <w:proofErr w:type="gramStart"/>
      <w:r>
        <w:rPr>
          <w:rStyle w:val="FontStyle28"/>
          <w:sz w:val="28"/>
          <w:szCs w:val="28"/>
        </w:rPr>
        <w:t>Европы</w:t>
      </w:r>
      <w:proofErr w:type="gramEnd"/>
      <w:r>
        <w:rPr>
          <w:rStyle w:val="FontStyle28"/>
          <w:sz w:val="28"/>
          <w:szCs w:val="28"/>
        </w:rPr>
        <w:t xml:space="preserve"> </w:t>
      </w:r>
      <w:proofErr w:type="gramStart"/>
      <w:r>
        <w:rPr>
          <w:rStyle w:val="FontStyle28"/>
          <w:sz w:val="28"/>
          <w:szCs w:val="28"/>
        </w:rPr>
        <w:t xml:space="preserve">от 11 мая 2000 г. № </w:t>
      </w:r>
      <w:r>
        <w:rPr>
          <w:rStyle w:val="FontStyle28"/>
          <w:sz w:val="28"/>
          <w:szCs w:val="28"/>
          <w:lang w:val="en-US"/>
        </w:rPr>
        <w:t>R</w:t>
      </w:r>
      <w:r>
        <w:rPr>
          <w:rStyle w:val="FontStyle28"/>
          <w:sz w:val="28"/>
          <w:szCs w:val="28"/>
        </w:rPr>
        <w:t xml:space="preserve"> 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федеральных законов от 25 декабря 2008 г. № 273-ФЗ «О противодействии коррупции», от 27 мая 2003 г. № 58-ФЗ «О системе государственной службы</w:t>
      </w:r>
      <w:proofErr w:type="gramEnd"/>
      <w:r>
        <w:rPr>
          <w:rStyle w:val="FontStyle28"/>
          <w:sz w:val="28"/>
          <w:szCs w:val="28"/>
        </w:rPr>
        <w:t xml:space="preserve"> </w:t>
      </w:r>
      <w:proofErr w:type="gramStart"/>
      <w:r>
        <w:rPr>
          <w:rStyle w:val="FontStyle28"/>
          <w:sz w:val="28"/>
          <w:szCs w:val="28"/>
        </w:rPr>
        <w:t xml:space="preserve">Российской Федерации», от 2 марта 2007 г. № 25-ФЗ «О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</w:t>
      </w:r>
      <w:r>
        <w:rPr>
          <w:rStyle w:val="FontStyle28"/>
          <w:sz w:val="28"/>
          <w:szCs w:val="28"/>
        </w:rPr>
        <w:lastRenderedPageBreak/>
        <w:t>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</w:t>
      </w:r>
      <w:proofErr w:type="gramEnd"/>
      <w:r>
        <w:rPr>
          <w:rStyle w:val="FontStyle28"/>
          <w:sz w:val="28"/>
          <w:szCs w:val="28"/>
        </w:rPr>
        <w:t xml:space="preserve"> нравственных </w:t>
      </w:r>
      <w:proofErr w:type="gramStart"/>
      <w:r>
        <w:rPr>
          <w:rStyle w:val="FontStyle28"/>
          <w:sz w:val="28"/>
          <w:szCs w:val="28"/>
        </w:rPr>
        <w:t>принципах</w:t>
      </w:r>
      <w:proofErr w:type="gramEnd"/>
      <w:r>
        <w:rPr>
          <w:rStyle w:val="FontStyle28"/>
          <w:sz w:val="28"/>
          <w:szCs w:val="28"/>
        </w:rPr>
        <w:t xml:space="preserve"> и нормах российского общества и государства.</w:t>
      </w:r>
    </w:p>
    <w:p w:rsidR="00DC2CC9" w:rsidRDefault="00DC2CC9" w:rsidP="00DC2CC9">
      <w:pPr>
        <w:spacing w:after="0" w:line="240" w:lineRule="auto"/>
        <w:ind w:firstLine="709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 w:rsidR="00896A5B">
        <w:rPr>
          <w:rStyle w:val="FontStyle28"/>
          <w:sz w:val="28"/>
          <w:szCs w:val="28"/>
        </w:rPr>
        <w:t>1.</w:t>
      </w:r>
      <w:r>
        <w:rPr>
          <w:rStyle w:val="FontStyle28"/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267AAA">
        <w:rPr>
          <w:rStyle w:val="FontStyle28"/>
          <w:sz w:val="28"/>
          <w:szCs w:val="28"/>
        </w:rPr>
        <w:t xml:space="preserve">сотрудники </w:t>
      </w:r>
      <w:r w:rsidR="00BB7A63">
        <w:rPr>
          <w:rStyle w:val="FontStyle28"/>
          <w:sz w:val="28"/>
          <w:szCs w:val="28"/>
        </w:rPr>
        <w:t xml:space="preserve">муниципального казенного учреждения «Учреждение по хозяйственному обеспечению деятельности администрации </w:t>
      </w:r>
      <w:proofErr w:type="spellStart"/>
      <w:r w:rsidR="00BB7A63">
        <w:rPr>
          <w:rStyle w:val="FontStyle28"/>
          <w:sz w:val="28"/>
          <w:szCs w:val="28"/>
        </w:rPr>
        <w:t>Геймановского</w:t>
      </w:r>
      <w:proofErr w:type="spellEnd"/>
      <w:r w:rsidR="00BB7A63">
        <w:rPr>
          <w:rStyle w:val="FontStyle28"/>
          <w:sz w:val="28"/>
          <w:szCs w:val="28"/>
        </w:rPr>
        <w:t xml:space="preserve"> сельского поселения Тбилисского района» (далее - сотрудники</w:t>
      </w:r>
      <w:proofErr w:type="gramStart"/>
      <w:r w:rsidR="00BB7A63">
        <w:rPr>
          <w:rStyle w:val="FontStyle28"/>
          <w:sz w:val="28"/>
          <w:szCs w:val="28"/>
        </w:rPr>
        <w:t>)</w:t>
      </w:r>
      <w:r>
        <w:rPr>
          <w:rStyle w:val="FontStyle28"/>
          <w:sz w:val="28"/>
          <w:szCs w:val="28"/>
        </w:rPr>
        <w:t>н</w:t>
      </w:r>
      <w:proofErr w:type="gramEnd"/>
      <w:r>
        <w:rPr>
          <w:rStyle w:val="FontStyle28"/>
          <w:sz w:val="28"/>
          <w:szCs w:val="28"/>
        </w:rPr>
        <w:t>езависимо от замещаемой ими должности.</w:t>
      </w:r>
    </w:p>
    <w:p w:rsidR="00DC2CC9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</w:r>
      <w:r w:rsidR="00896A5B">
        <w:rPr>
          <w:rStyle w:val="FontStyle28"/>
          <w:sz w:val="28"/>
          <w:szCs w:val="28"/>
        </w:rPr>
        <w:t>1.</w:t>
      </w:r>
      <w:r>
        <w:rPr>
          <w:rStyle w:val="FontStyle28"/>
          <w:sz w:val="28"/>
          <w:szCs w:val="28"/>
        </w:rPr>
        <w:t xml:space="preserve">3. Каждый </w:t>
      </w:r>
      <w:r w:rsidR="00BB7A63">
        <w:rPr>
          <w:rStyle w:val="FontStyle28"/>
          <w:sz w:val="28"/>
          <w:szCs w:val="28"/>
        </w:rPr>
        <w:t>сотрудник</w:t>
      </w:r>
      <w:r>
        <w:rPr>
          <w:rStyle w:val="FontStyle28"/>
          <w:sz w:val="28"/>
          <w:szCs w:val="28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BB7A63">
        <w:rPr>
          <w:rStyle w:val="FontStyle28"/>
          <w:sz w:val="28"/>
          <w:szCs w:val="28"/>
        </w:rPr>
        <w:t>сотрудника</w:t>
      </w:r>
      <w:r>
        <w:rPr>
          <w:rStyle w:val="FontStyle28"/>
          <w:sz w:val="28"/>
          <w:szCs w:val="28"/>
        </w:rPr>
        <w:t xml:space="preserve"> поведения в отношениях с ним в соответствии с положениями Кодекса.</w:t>
      </w:r>
    </w:p>
    <w:p w:rsidR="00BB7A63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</w:r>
      <w:r w:rsidR="00896A5B">
        <w:rPr>
          <w:rStyle w:val="FontStyle28"/>
          <w:sz w:val="28"/>
          <w:szCs w:val="28"/>
        </w:rPr>
        <w:t>1.</w:t>
      </w:r>
      <w:r w:rsidR="00BB7A63">
        <w:rPr>
          <w:rStyle w:val="FontStyle28"/>
          <w:sz w:val="28"/>
          <w:szCs w:val="28"/>
        </w:rPr>
        <w:t>4</w:t>
      </w:r>
      <w:r>
        <w:rPr>
          <w:rStyle w:val="FontStyle28"/>
          <w:sz w:val="28"/>
          <w:szCs w:val="28"/>
        </w:rPr>
        <w:t xml:space="preserve">. Целью Кодекса является установление этических норм и правил служебного поведения </w:t>
      </w:r>
      <w:r w:rsidR="00BB7A63">
        <w:rPr>
          <w:rStyle w:val="FontStyle28"/>
          <w:sz w:val="28"/>
          <w:szCs w:val="28"/>
        </w:rPr>
        <w:t>сотрудников</w:t>
      </w:r>
      <w:r>
        <w:rPr>
          <w:rStyle w:val="FontStyle28"/>
          <w:sz w:val="28"/>
          <w:szCs w:val="28"/>
        </w:rPr>
        <w:t xml:space="preserve"> для достойного выполнения ими своей профессиональной деятельности, а также содействие укреплению авторитета </w:t>
      </w:r>
      <w:r w:rsidR="00BB7A63">
        <w:rPr>
          <w:rStyle w:val="FontStyle28"/>
          <w:sz w:val="28"/>
          <w:szCs w:val="28"/>
        </w:rPr>
        <w:t>сотрудников</w:t>
      </w:r>
      <w:r>
        <w:rPr>
          <w:rStyle w:val="FontStyle28"/>
          <w:sz w:val="28"/>
          <w:szCs w:val="28"/>
        </w:rPr>
        <w:t>, доверия граждан к органам местного самоуправления</w:t>
      </w:r>
      <w:r w:rsidR="00BB7A63">
        <w:rPr>
          <w:rStyle w:val="FontStyle28"/>
          <w:sz w:val="28"/>
          <w:szCs w:val="28"/>
        </w:rPr>
        <w:t>.</w:t>
      </w: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</w:r>
    </w:p>
    <w:p w:rsidR="00DC2CC9" w:rsidRDefault="00896A5B" w:rsidP="00BB7A63">
      <w:pPr>
        <w:spacing w:after="0" w:line="240" w:lineRule="auto"/>
        <w:ind w:firstLine="708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1.</w:t>
      </w:r>
      <w:r w:rsidR="00BB7A63">
        <w:rPr>
          <w:rStyle w:val="FontStyle28"/>
          <w:sz w:val="28"/>
          <w:szCs w:val="28"/>
        </w:rPr>
        <w:t>5</w:t>
      </w:r>
      <w:r w:rsidR="00DC2CC9">
        <w:rPr>
          <w:rStyle w:val="FontStyle28"/>
          <w:sz w:val="28"/>
          <w:szCs w:val="28"/>
        </w:rPr>
        <w:t xml:space="preserve">. Кодекс призван повысить эффективность выполнения </w:t>
      </w:r>
      <w:r w:rsidR="00BB7A63">
        <w:rPr>
          <w:rStyle w:val="FontStyle28"/>
          <w:sz w:val="28"/>
          <w:szCs w:val="28"/>
        </w:rPr>
        <w:t>сотрудниками</w:t>
      </w:r>
      <w:r w:rsidR="00DC2CC9">
        <w:rPr>
          <w:rStyle w:val="FontStyle28"/>
          <w:sz w:val="28"/>
          <w:szCs w:val="28"/>
        </w:rPr>
        <w:t xml:space="preserve"> своих должностных обязанностей.</w:t>
      </w:r>
    </w:p>
    <w:p w:rsidR="00DC2CC9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</w:r>
      <w:r w:rsidR="00896A5B">
        <w:rPr>
          <w:rStyle w:val="FontStyle28"/>
          <w:sz w:val="28"/>
          <w:szCs w:val="28"/>
        </w:rPr>
        <w:t>1.</w:t>
      </w:r>
      <w:r w:rsidR="00BB7A63">
        <w:rPr>
          <w:rStyle w:val="FontStyle28"/>
          <w:sz w:val="28"/>
          <w:szCs w:val="28"/>
        </w:rPr>
        <w:t>6</w:t>
      </w:r>
      <w:r>
        <w:rPr>
          <w:rStyle w:val="FontStyle28"/>
          <w:sz w:val="28"/>
          <w:szCs w:val="28"/>
        </w:rPr>
        <w:t xml:space="preserve">. </w:t>
      </w:r>
      <w:r>
        <w:rPr>
          <w:rStyle w:val="FontStyle28"/>
          <w:sz w:val="28"/>
          <w:szCs w:val="28"/>
        </w:rPr>
        <w:tab/>
        <w:t xml:space="preserve">Знание и соблюдение </w:t>
      </w:r>
      <w:r w:rsidR="00BB7A63">
        <w:rPr>
          <w:rStyle w:val="FontStyle28"/>
          <w:sz w:val="28"/>
          <w:szCs w:val="28"/>
        </w:rPr>
        <w:t>сотрудниками</w:t>
      </w:r>
      <w:r>
        <w:rPr>
          <w:rStyle w:val="FontStyle28"/>
          <w:sz w:val="28"/>
          <w:szCs w:val="28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DC2CC9" w:rsidRDefault="00DC2CC9" w:rsidP="00DC2CC9">
      <w:pPr>
        <w:spacing w:after="0" w:line="240" w:lineRule="auto"/>
        <w:jc w:val="both"/>
      </w:pPr>
    </w:p>
    <w:p w:rsidR="00BB7A63" w:rsidRDefault="00DC2CC9" w:rsidP="00426908">
      <w:pPr>
        <w:spacing w:after="0" w:line="240" w:lineRule="auto"/>
        <w:jc w:val="center"/>
        <w:rPr>
          <w:rStyle w:val="FontStyle28"/>
          <w:b/>
          <w:sz w:val="28"/>
          <w:szCs w:val="28"/>
        </w:rPr>
      </w:pPr>
      <w:r w:rsidRPr="00896A5B">
        <w:rPr>
          <w:rStyle w:val="FontStyle28"/>
          <w:b/>
          <w:sz w:val="28"/>
          <w:szCs w:val="28"/>
        </w:rPr>
        <w:t xml:space="preserve">П. Основные </w:t>
      </w:r>
      <w:r w:rsidR="00BB7A63" w:rsidRPr="00896A5B">
        <w:rPr>
          <w:rStyle w:val="FontStyle28"/>
          <w:b/>
          <w:sz w:val="28"/>
          <w:szCs w:val="28"/>
        </w:rPr>
        <w:t xml:space="preserve">обязанности, </w:t>
      </w:r>
      <w:r w:rsidRPr="00896A5B">
        <w:rPr>
          <w:rStyle w:val="FontStyle28"/>
          <w:b/>
          <w:sz w:val="28"/>
          <w:szCs w:val="28"/>
        </w:rPr>
        <w:t xml:space="preserve">принципы и правила служебного поведения </w:t>
      </w:r>
      <w:r w:rsidR="000E4383">
        <w:rPr>
          <w:rStyle w:val="FontStyle28"/>
          <w:b/>
          <w:sz w:val="28"/>
          <w:szCs w:val="28"/>
        </w:rPr>
        <w:t>сотрудников</w:t>
      </w:r>
    </w:p>
    <w:p w:rsidR="000E4383" w:rsidRPr="00426908" w:rsidRDefault="000E4383" w:rsidP="00426908">
      <w:pPr>
        <w:spacing w:after="0" w:line="240" w:lineRule="auto"/>
        <w:jc w:val="center"/>
        <w:rPr>
          <w:rStyle w:val="FontStyle28"/>
          <w:b/>
          <w:sz w:val="28"/>
          <w:szCs w:val="28"/>
        </w:rPr>
      </w:pPr>
    </w:p>
    <w:p w:rsidR="00DC2CC9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</w:r>
      <w:r w:rsidR="00896A5B">
        <w:rPr>
          <w:rStyle w:val="FontStyle28"/>
          <w:sz w:val="28"/>
          <w:szCs w:val="28"/>
        </w:rPr>
        <w:t>2.1</w:t>
      </w:r>
      <w:r>
        <w:rPr>
          <w:rStyle w:val="FontStyle28"/>
          <w:sz w:val="28"/>
          <w:szCs w:val="28"/>
        </w:rPr>
        <w:t xml:space="preserve">. Основные принципы служебного поведения </w:t>
      </w:r>
      <w:r w:rsidR="00476063">
        <w:rPr>
          <w:rStyle w:val="FontStyle28"/>
          <w:sz w:val="28"/>
          <w:szCs w:val="28"/>
        </w:rPr>
        <w:t>сотрудников</w:t>
      </w:r>
      <w:r>
        <w:rPr>
          <w:rStyle w:val="FontStyle28"/>
          <w:sz w:val="28"/>
          <w:szCs w:val="28"/>
        </w:rPr>
        <w:t xml:space="preserve"> являются основой поведения граждан Российской Федерации.</w:t>
      </w:r>
    </w:p>
    <w:p w:rsidR="00DC2CC9" w:rsidRDefault="00896A5B" w:rsidP="002779B8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  <w:t>2</w:t>
      </w:r>
      <w:r w:rsidR="00DC2CC9">
        <w:rPr>
          <w:rStyle w:val="FontStyle28"/>
          <w:sz w:val="28"/>
          <w:szCs w:val="28"/>
        </w:rPr>
        <w:t>.</w:t>
      </w:r>
      <w:r>
        <w:rPr>
          <w:rStyle w:val="FontStyle28"/>
          <w:sz w:val="28"/>
          <w:szCs w:val="28"/>
        </w:rPr>
        <w:t>2.</w:t>
      </w:r>
      <w:r w:rsidR="00DC2CC9">
        <w:rPr>
          <w:rStyle w:val="FontStyle28"/>
          <w:sz w:val="28"/>
          <w:szCs w:val="28"/>
        </w:rPr>
        <w:t xml:space="preserve"> </w:t>
      </w:r>
      <w:r w:rsidR="002779B8">
        <w:rPr>
          <w:rStyle w:val="FontStyle28"/>
          <w:sz w:val="28"/>
          <w:szCs w:val="28"/>
        </w:rPr>
        <w:t>В соответствии со статьей 21 Трудового кодекса Российской Федерации сотрудник обязан:</w:t>
      </w:r>
    </w:p>
    <w:p w:rsidR="002779B8" w:rsidRDefault="002779B8" w:rsidP="002779B8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  <w:t>- добросовестно исполнять свои трудовые обязанности, возложенные на него трудовым договором,</w:t>
      </w:r>
    </w:p>
    <w:p w:rsidR="002779B8" w:rsidRDefault="002779B8" w:rsidP="002779B8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  <w:t>- соблюдать правила внутреннего трудового</w:t>
      </w:r>
      <w:r w:rsidR="0077150F">
        <w:rPr>
          <w:rStyle w:val="FontStyle28"/>
          <w:sz w:val="28"/>
          <w:szCs w:val="28"/>
        </w:rPr>
        <w:t xml:space="preserve"> распорядка,</w:t>
      </w:r>
    </w:p>
    <w:p w:rsidR="0077150F" w:rsidRDefault="0077150F" w:rsidP="002779B8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  <w:t xml:space="preserve">- </w:t>
      </w:r>
      <w:r w:rsidR="00135E91">
        <w:rPr>
          <w:rStyle w:val="FontStyle28"/>
          <w:sz w:val="28"/>
          <w:szCs w:val="28"/>
        </w:rPr>
        <w:t>соблюдать трудовую дисциплину,</w:t>
      </w:r>
    </w:p>
    <w:p w:rsidR="00135E91" w:rsidRDefault="00135E91" w:rsidP="002779B8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  <w:t>- соблюдать установленные нормы труда,</w:t>
      </w:r>
    </w:p>
    <w:p w:rsidR="00135E91" w:rsidRDefault="00135E91" w:rsidP="002779B8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  <w:t>- соблюдать требования по охране труда и обеспечению безопасности труда,</w:t>
      </w:r>
    </w:p>
    <w:p w:rsidR="00135E91" w:rsidRDefault="00135E91" w:rsidP="002779B8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  <w:t>- бережно относиться к 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сотрудников,</w:t>
      </w:r>
    </w:p>
    <w:p w:rsidR="00135E91" w:rsidRDefault="00135E91" w:rsidP="002779B8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lastRenderedPageBreak/>
        <w:tab/>
        <w:t xml:space="preserve">- </w:t>
      </w:r>
      <w:r w:rsidR="008A1F99">
        <w:rPr>
          <w:rStyle w:val="FontStyle28"/>
          <w:sz w:val="28"/>
          <w:szCs w:val="28"/>
        </w:rPr>
        <w:t>незамедлительно сообщать руководителю о возникновении ситуации, представляющей угрозу жизни и здоровью людей, сохранности имущества</w:t>
      </w:r>
      <w:r w:rsidR="008A1F99" w:rsidRPr="008A1F99">
        <w:rPr>
          <w:rStyle w:val="FontStyle28"/>
          <w:sz w:val="28"/>
          <w:szCs w:val="28"/>
        </w:rPr>
        <w:t xml:space="preserve"> </w:t>
      </w:r>
      <w:r w:rsidR="008A1F99">
        <w:rPr>
          <w:rStyle w:val="FontStyle28"/>
          <w:sz w:val="28"/>
          <w:szCs w:val="28"/>
        </w:rPr>
        <w:t>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имущества).</w:t>
      </w:r>
    </w:p>
    <w:p w:rsidR="00DC2CC9" w:rsidRDefault="008A1F9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  <w:t xml:space="preserve">2.3. </w:t>
      </w:r>
      <w:proofErr w:type="gramStart"/>
      <w:r w:rsidR="00FE136E">
        <w:rPr>
          <w:rStyle w:val="FontStyle28"/>
          <w:sz w:val="28"/>
          <w:szCs w:val="28"/>
        </w:rPr>
        <w:t>Сотрудники</w:t>
      </w:r>
      <w:r w:rsidR="00DC2CC9">
        <w:rPr>
          <w:rStyle w:val="FontStyle28"/>
          <w:sz w:val="28"/>
          <w:szCs w:val="28"/>
        </w:rPr>
        <w:t xml:space="preserve">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DC2CC9" w:rsidRDefault="00FE136E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</w:r>
      <w:r w:rsidR="00DC2CC9">
        <w:rPr>
          <w:rStyle w:val="FontStyle28"/>
          <w:sz w:val="28"/>
          <w:szCs w:val="28"/>
        </w:rPr>
        <w:t>2.</w:t>
      </w:r>
      <w:r>
        <w:rPr>
          <w:rStyle w:val="FontStyle28"/>
          <w:sz w:val="28"/>
          <w:szCs w:val="28"/>
        </w:rPr>
        <w:t>4.</w:t>
      </w:r>
      <w:r w:rsidR="00DC2CC9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Сотрудники</w:t>
      </w:r>
      <w:r w:rsidR="00DC2CC9">
        <w:rPr>
          <w:rStyle w:val="FontStyle28"/>
          <w:sz w:val="28"/>
          <w:szCs w:val="28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DC2CC9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</w:r>
      <w:r w:rsidR="00FE136E">
        <w:rPr>
          <w:rStyle w:val="FontStyle28"/>
          <w:sz w:val="28"/>
          <w:szCs w:val="28"/>
        </w:rPr>
        <w:t>2</w:t>
      </w:r>
      <w:r>
        <w:rPr>
          <w:rStyle w:val="FontStyle28"/>
          <w:sz w:val="28"/>
          <w:szCs w:val="28"/>
        </w:rPr>
        <w:t>.</w:t>
      </w:r>
      <w:r w:rsidR="00FE136E">
        <w:rPr>
          <w:rStyle w:val="FontStyle28"/>
          <w:sz w:val="28"/>
          <w:szCs w:val="28"/>
        </w:rPr>
        <w:t>5.</w:t>
      </w:r>
      <w:r>
        <w:rPr>
          <w:rStyle w:val="FontStyle28"/>
          <w:sz w:val="28"/>
          <w:szCs w:val="28"/>
        </w:rPr>
        <w:t xml:space="preserve"> </w:t>
      </w:r>
      <w:r w:rsidR="00FE136E">
        <w:rPr>
          <w:rStyle w:val="FontStyle28"/>
          <w:sz w:val="28"/>
          <w:szCs w:val="28"/>
        </w:rPr>
        <w:t>Сотрудники</w:t>
      </w:r>
      <w:r>
        <w:rPr>
          <w:rStyle w:val="FontStyle28"/>
          <w:sz w:val="28"/>
          <w:szCs w:val="28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DC2CC9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</w:r>
      <w:r w:rsidR="00FE136E">
        <w:rPr>
          <w:rStyle w:val="FontStyle28"/>
          <w:sz w:val="28"/>
          <w:szCs w:val="28"/>
        </w:rPr>
        <w:t>2</w:t>
      </w:r>
      <w:r>
        <w:rPr>
          <w:rStyle w:val="FontStyle28"/>
          <w:sz w:val="28"/>
          <w:szCs w:val="28"/>
        </w:rPr>
        <w:t>.</w:t>
      </w:r>
      <w:r w:rsidR="00FE136E">
        <w:rPr>
          <w:rStyle w:val="FontStyle28"/>
          <w:sz w:val="28"/>
          <w:szCs w:val="28"/>
        </w:rPr>
        <w:t>6.</w:t>
      </w:r>
      <w:r>
        <w:rPr>
          <w:rStyle w:val="FontStyle28"/>
          <w:sz w:val="28"/>
          <w:szCs w:val="28"/>
        </w:rPr>
        <w:t xml:space="preserve"> </w:t>
      </w:r>
      <w:r w:rsidR="00FE136E">
        <w:rPr>
          <w:rStyle w:val="FontStyle28"/>
          <w:sz w:val="28"/>
          <w:szCs w:val="28"/>
        </w:rPr>
        <w:t>Сотрудники</w:t>
      </w:r>
      <w:r>
        <w:rPr>
          <w:rStyle w:val="FontStyle28"/>
          <w:sz w:val="28"/>
          <w:szCs w:val="28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DC2CC9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</w:r>
      <w:r w:rsidR="00FE136E">
        <w:rPr>
          <w:rStyle w:val="FontStyle28"/>
          <w:sz w:val="28"/>
          <w:szCs w:val="28"/>
        </w:rPr>
        <w:t>2</w:t>
      </w:r>
      <w:r>
        <w:rPr>
          <w:rStyle w:val="FontStyle28"/>
          <w:sz w:val="28"/>
          <w:szCs w:val="28"/>
        </w:rPr>
        <w:t>.</w:t>
      </w:r>
      <w:r w:rsidR="00FE136E">
        <w:rPr>
          <w:rStyle w:val="FontStyle28"/>
          <w:sz w:val="28"/>
          <w:szCs w:val="28"/>
        </w:rPr>
        <w:t>7.</w:t>
      </w:r>
      <w:r>
        <w:rPr>
          <w:rStyle w:val="FontStyle28"/>
          <w:sz w:val="28"/>
          <w:szCs w:val="28"/>
        </w:rPr>
        <w:t xml:space="preserve"> </w:t>
      </w:r>
      <w:r w:rsidR="00FE136E">
        <w:rPr>
          <w:rStyle w:val="FontStyle28"/>
          <w:sz w:val="28"/>
          <w:szCs w:val="28"/>
        </w:rPr>
        <w:t>Сотрудник</w:t>
      </w:r>
      <w:r>
        <w:rPr>
          <w:rStyle w:val="FontStyle28"/>
          <w:sz w:val="28"/>
          <w:szCs w:val="28"/>
        </w:rPr>
        <w:t xml:space="preserve">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C2CC9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</w:r>
      <w:r w:rsidR="00FE136E">
        <w:rPr>
          <w:rStyle w:val="FontStyle28"/>
          <w:sz w:val="28"/>
          <w:szCs w:val="28"/>
        </w:rPr>
        <w:t>2</w:t>
      </w:r>
      <w:r>
        <w:rPr>
          <w:rStyle w:val="FontStyle28"/>
          <w:sz w:val="28"/>
          <w:szCs w:val="28"/>
        </w:rPr>
        <w:t>.</w:t>
      </w:r>
      <w:r w:rsidR="00FE136E">
        <w:rPr>
          <w:rStyle w:val="FontStyle28"/>
          <w:sz w:val="28"/>
          <w:szCs w:val="28"/>
        </w:rPr>
        <w:t>8.</w:t>
      </w:r>
      <w:r>
        <w:rPr>
          <w:rStyle w:val="FontStyle28"/>
          <w:sz w:val="28"/>
          <w:szCs w:val="28"/>
        </w:rPr>
        <w:t xml:space="preserve"> </w:t>
      </w:r>
      <w:r w:rsidR="00FE136E">
        <w:rPr>
          <w:rStyle w:val="FontStyle28"/>
          <w:sz w:val="28"/>
          <w:szCs w:val="28"/>
        </w:rPr>
        <w:t>Сотрудникам</w:t>
      </w:r>
      <w:r>
        <w:rPr>
          <w:rStyle w:val="FontStyle28"/>
          <w:sz w:val="28"/>
          <w:szCs w:val="28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FE136E">
        <w:rPr>
          <w:rStyle w:val="FontStyle28"/>
          <w:sz w:val="28"/>
          <w:szCs w:val="28"/>
        </w:rPr>
        <w:t>сотрудниками</w:t>
      </w:r>
      <w:r>
        <w:rPr>
          <w:rStyle w:val="FontStyle28"/>
          <w:sz w:val="28"/>
          <w:szCs w:val="28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</w:t>
      </w:r>
      <w:r w:rsidR="00342CE6" w:rsidRPr="00342CE6">
        <w:rPr>
          <w:rStyle w:val="FontStyle28"/>
          <w:sz w:val="28"/>
          <w:szCs w:val="28"/>
        </w:rPr>
        <w:t>учреждения</w:t>
      </w:r>
      <w:r w:rsidRPr="00342CE6">
        <w:rPr>
          <w:rStyle w:val="FontStyle28"/>
          <w:sz w:val="28"/>
          <w:szCs w:val="28"/>
        </w:rPr>
        <w:t xml:space="preserve"> и передаются </w:t>
      </w:r>
      <w:r w:rsidR="00FE136E" w:rsidRPr="00342CE6">
        <w:rPr>
          <w:rStyle w:val="FontStyle28"/>
          <w:sz w:val="28"/>
          <w:szCs w:val="28"/>
        </w:rPr>
        <w:t>сотрудникам</w:t>
      </w:r>
      <w:r w:rsidRPr="00342CE6">
        <w:rPr>
          <w:rStyle w:val="FontStyle28"/>
          <w:sz w:val="28"/>
          <w:szCs w:val="28"/>
        </w:rPr>
        <w:t xml:space="preserve"> по акту в </w:t>
      </w:r>
      <w:r w:rsidR="00342CE6" w:rsidRPr="00342CE6">
        <w:rPr>
          <w:rStyle w:val="FontStyle28"/>
          <w:sz w:val="28"/>
          <w:szCs w:val="28"/>
        </w:rPr>
        <w:t>учреждение</w:t>
      </w:r>
      <w:r w:rsidRPr="00342CE6">
        <w:rPr>
          <w:rStyle w:val="FontStyle28"/>
          <w:sz w:val="28"/>
          <w:szCs w:val="28"/>
        </w:rPr>
        <w:t>, в котором он замещает должность</w:t>
      </w:r>
      <w:r>
        <w:rPr>
          <w:rStyle w:val="FontStyle28"/>
          <w:sz w:val="28"/>
          <w:szCs w:val="28"/>
        </w:rPr>
        <w:t xml:space="preserve"> </w:t>
      </w:r>
      <w:r w:rsidR="00FE136E">
        <w:rPr>
          <w:rStyle w:val="FontStyle28"/>
          <w:sz w:val="28"/>
          <w:szCs w:val="28"/>
        </w:rPr>
        <w:t>сотрудника</w:t>
      </w:r>
      <w:r>
        <w:rPr>
          <w:rStyle w:val="FontStyle28"/>
          <w:sz w:val="28"/>
          <w:szCs w:val="28"/>
        </w:rPr>
        <w:t>, за исключением случаев, установленных законодательством Российской Федерации.</w:t>
      </w:r>
    </w:p>
    <w:p w:rsidR="00DC2CC9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</w:r>
      <w:r w:rsidR="00FE136E">
        <w:rPr>
          <w:rStyle w:val="FontStyle28"/>
          <w:sz w:val="28"/>
          <w:szCs w:val="28"/>
        </w:rPr>
        <w:t>2</w:t>
      </w:r>
      <w:r>
        <w:rPr>
          <w:rStyle w:val="FontStyle28"/>
          <w:sz w:val="28"/>
          <w:szCs w:val="28"/>
        </w:rPr>
        <w:t>.</w:t>
      </w:r>
      <w:r w:rsidR="00FE136E">
        <w:rPr>
          <w:rStyle w:val="FontStyle28"/>
          <w:sz w:val="28"/>
          <w:szCs w:val="28"/>
        </w:rPr>
        <w:t>9.</w:t>
      </w:r>
      <w:r>
        <w:rPr>
          <w:rStyle w:val="FontStyle28"/>
          <w:sz w:val="28"/>
          <w:szCs w:val="28"/>
        </w:rPr>
        <w:t xml:space="preserve"> </w:t>
      </w:r>
      <w:r w:rsidR="00FE136E">
        <w:rPr>
          <w:rStyle w:val="FontStyle28"/>
          <w:sz w:val="28"/>
          <w:szCs w:val="28"/>
        </w:rPr>
        <w:t>Служащий</w:t>
      </w:r>
      <w:r>
        <w:rPr>
          <w:rStyle w:val="FontStyle28"/>
          <w:sz w:val="28"/>
          <w:szCs w:val="28"/>
        </w:rPr>
        <w:t xml:space="preserve"> может обрабатывать и передавать служебную информацию при соблюдении действующих в </w:t>
      </w:r>
      <w:r w:rsidR="0073251B">
        <w:rPr>
          <w:rStyle w:val="FontStyle28"/>
          <w:sz w:val="28"/>
          <w:szCs w:val="28"/>
        </w:rPr>
        <w:t>организации</w:t>
      </w:r>
      <w:r>
        <w:rPr>
          <w:rStyle w:val="FontStyle28"/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DC2CC9" w:rsidRDefault="0073251B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  <w:t>2.10</w:t>
      </w:r>
      <w:r w:rsidR="00DC2CC9">
        <w:rPr>
          <w:rStyle w:val="FontStyle28"/>
          <w:sz w:val="28"/>
          <w:szCs w:val="28"/>
        </w:rPr>
        <w:t xml:space="preserve">. </w:t>
      </w:r>
      <w:r>
        <w:rPr>
          <w:rStyle w:val="FontStyle28"/>
          <w:sz w:val="28"/>
          <w:szCs w:val="28"/>
        </w:rPr>
        <w:t>Сотрудник</w:t>
      </w:r>
      <w:r w:rsidR="00DC2CC9">
        <w:rPr>
          <w:rStyle w:val="FontStyle28"/>
          <w:sz w:val="28"/>
          <w:szCs w:val="28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</w:t>
      </w:r>
      <w:r w:rsidR="00DC2CC9">
        <w:rPr>
          <w:rStyle w:val="FontStyle28"/>
          <w:sz w:val="28"/>
          <w:szCs w:val="28"/>
        </w:rPr>
        <w:softHyphen/>
        <w:t>ных обязанностей.</w:t>
      </w:r>
    </w:p>
    <w:p w:rsidR="00DC2CC9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lastRenderedPageBreak/>
        <w:t xml:space="preserve"> </w:t>
      </w:r>
      <w:r>
        <w:rPr>
          <w:rStyle w:val="FontStyle28"/>
          <w:sz w:val="28"/>
          <w:szCs w:val="28"/>
        </w:rPr>
        <w:tab/>
      </w:r>
      <w:r w:rsidR="0073251B">
        <w:rPr>
          <w:rStyle w:val="FontStyle28"/>
          <w:sz w:val="28"/>
          <w:szCs w:val="28"/>
        </w:rPr>
        <w:t>2</w:t>
      </w:r>
      <w:r>
        <w:rPr>
          <w:rStyle w:val="FontStyle28"/>
          <w:sz w:val="28"/>
          <w:szCs w:val="28"/>
        </w:rPr>
        <w:t>.</w:t>
      </w:r>
      <w:r w:rsidR="0073251B">
        <w:rPr>
          <w:rStyle w:val="FontStyle28"/>
          <w:sz w:val="28"/>
          <w:szCs w:val="28"/>
        </w:rPr>
        <w:t>11.</w:t>
      </w:r>
      <w:r>
        <w:rPr>
          <w:rStyle w:val="FontStyle28"/>
          <w:sz w:val="28"/>
          <w:szCs w:val="28"/>
        </w:rPr>
        <w:t xml:space="preserve"> </w:t>
      </w:r>
      <w:r w:rsidR="0073251B">
        <w:rPr>
          <w:rStyle w:val="FontStyle28"/>
          <w:sz w:val="28"/>
          <w:szCs w:val="28"/>
        </w:rPr>
        <w:t>Сотрудник</w:t>
      </w:r>
      <w:r>
        <w:rPr>
          <w:rStyle w:val="FontStyle28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 w:rsidR="0073251B">
        <w:rPr>
          <w:rStyle w:val="FontStyle28"/>
          <w:sz w:val="28"/>
          <w:szCs w:val="28"/>
        </w:rPr>
        <w:t>сотрудникам</w:t>
      </w:r>
      <w:r>
        <w:rPr>
          <w:rStyle w:val="FontStyle28"/>
          <w:sz w:val="28"/>
          <w:szCs w:val="28"/>
        </w:rPr>
        <w:t>, должен быть для них образцом про</w:t>
      </w:r>
      <w:r>
        <w:rPr>
          <w:rStyle w:val="FontStyle28"/>
          <w:sz w:val="28"/>
          <w:szCs w:val="28"/>
        </w:rPr>
        <w:softHyphen/>
        <w:t xml:space="preserve">фессионализма, безупречной репутации, способствовать формированию </w:t>
      </w:r>
      <w:r w:rsidR="0073251B">
        <w:rPr>
          <w:rStyle w:val="FontStyle28"/>
          <w:sz w:val="28"/>
          <w:szCs w:val="28"/>
        </w:rPr>
        <w:t>в организации</w:t>
      </w:r>
      <w:r>
        <w:rPr>
          <w:rStyle w:val="FontStyle28"/>
          <w:sz w:val="28"/>
          <w:szCs w:val="28"/>
        </w:rPr>
        <w:t xml:space="preserve"> либо его подразделении благоприятного для эффективной работы морально-психологического климата.</w:t>
      </w:r>
    </w:p>
    <w:p w:rsidR="00DC2CC9" w:rsidRDefault="0073251B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  <w:t>2</w:t>
      </w:r>
      <w:r w:rsidR="00DC2CC9">
        <w:rPr>
          <w:rStyle w:val="FontStyle28"/>
          <w:sz w:val="28"/>
          <w:szCs w:val="28"/>
        </w:rPr>
        <w:t>.</w:t>
      </w:r>
      <w:r>
        <w:rPr>
          <w:rStyle w:val="FontStyle28"/>
          <w:sz w:val="28"/>
          <w:szCs w:val="28"/>
        </w:rPr>
        <w:t>12.</w:t>
      </w:r>
      <w:r w:rsidR="00DC2CC9"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Сотрудник</w:t>
      </w:r>
      <w:r w:rsidR="00DC2CC9">
        <w:rPr>
          <w:rStyle w:val="FontStyle28"/>
          <w:sz w:val="28"/>
          <w:szCs w:val="28"/>
        </w:rPr>
        <w:t xml:space="preserve">, наделенный организационно-распорядительными полномочиями по отношению к другим </w:t>
      </w:r>
      <w:r>
        <w:rPr>
          <w:rStyle w:val="FontStyle28"/>
          <w:sz w:val="28"/>
          <w:szCs w:val="28"/>
        </w:rPr>
        <w:t>сотрудникам</w:t>
      </w:r>
      <w:r w:rsidR="00DC2CC9">
        <w:rPr>
          <w:rStyle w:val="FontStyle28"/>
          <w:sz w:val="28"/>
          <w:szCs w:val="28"/>
        </w:rPr>
        <w:t>, призван:</w:t>
      </w:r>
    </w:p>
    <w:p w:rsidR="00DC2CC9" w:rsidRDefault="00DC2CC9" w:rsidP="00DC2CC9">
      <w:pPr>
        <w:spacing w:after="0" w:line="240" w:lineRule="auto"/>
        <w:ind w:firstLine="708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а)</w:t>
      </w:r>
      <w:r>
        <w:rPr>
          <w:rStyle w:val="FontStyle28"/>
          <w:sz w:val="28"/>
          <w:szCs w:val="28"/>
        </w:rPr>
        <w:tab/>
        <w:t>принимать меры по предотвращению и урегулированию конфликта интересов;</w:t>
      </w:r>
    </w:p>
    <w:p w:rsidR="00DC2CC9" w:rsidRDefault="00DC2CC9" w:rsidP="00DC2CC9">
      <w:pPr>
        <w:spacing w:after="0" w:line="240" w:lineRule="auto"/>
        <w:ind w:firstLine="708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б)</w:t>
      </w:r>
      <w:r>
        <w:rPr>
          <w:rStyle w:val="FontStyle28"/>
          <w:sz w:val="28"/>
          <w:szCs w:val="28"/>
        </w:rPr>
        <w:tab/>
        <w:t>принимать меры по предупреждению коррупции;</w:t>
      </w:r>
    </w:p>
    <w:p w:rsidR="00DC2CC9" w:rsidRDefault="00DC2CC9" w:rsidP="00DC2CC9">
      <w:pPr>
        <w:spacing w:after="0" w:line="240" w:lineRule="auto"/>
        <w:ind w:firstLine="708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в)</w:t>
      </w:r>
      <w:r>
        <w:rPr>
          <w:rStyle w:val="FontStyle28"/>
          <w:sz w:val="28"/>
          <w:szCs w:val="28"/>
        </w:rPr>
        <w:tab/>
        <w:t xml:space="preserve">не допускать случаев принуждения </w:t>
      </w:r>
      <w:r w:rsidR="0073251B">
        <w:rPr>
          <w:rStyle w:val="FontStyle28"/>
          <w:sz w:val="28"/>
          <w:szCs w:val="28"/>
        </w:rPr>
        <w:t>сотрудников</w:t>
      </w:r>
      <w:r>
        <w:rPr>
          <w:rStyle w:val="FontStyle28"/>
          <w:sz w:val="28"/>
          <w:szCs w:val="28"/>
        </w:rPr>
        <w:t xml:space="preserve"> </w:t>
      </w:r>
      <w:r w:rsidRPr="00383956">
        <w:rPr>
          <w:rStyle w:val="FontStyle30"/>
          <w:rFonts w:ascii="Times New Roman" w:hAnsi="Times New Roman" w:cs="Times New Roman"/>
          <w:i w:val="0"/>
          <w:sz w:val="28"/>
          <w:szCs w:val="28"/>
        </w:rPr>
        <w:t>к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>участию в деятельности политических партий и общественных объединений.</w:t>
      </w:r>
    </w:p>
    <w:p w:rsidR="00DC2CC9" w:rsidRDefault="00DC2CC9" w:rsidP="0073251B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</w:r>
    </w:p>
    <w:p w:rsidR="00DC2CC9" w:rsidRDefault="00DC2CC9" w:rsidP="00DC2CC9">
      <w:pPr>
        <w:spacing w:after="0" w:line="240" w:lineRule="auto"/>
        <w:jc w:val="both"/>
      </w:pPr>
    </w:p>
    <w:p w:rsidR="00DC2CC9" w:rsidRPr="00524F4E" w:rsidRDefault="00DC2CC9" w:rsidP="00DC2CC9">
      <w:pPr>
        <w:spacing w:after="0" w:line="240" w:lineRule="auto"/>
        <w:jc w:val="center"/>
        <w:rPr>
          <w:rStyle w:val="FontStyle28"/>
          <w:b/>
          <w:sz w:val="28"/>
          <w:szCs w:val="28"/>
        </w:rPr>
      </w:pPr>
      <w:r>
        <w:rPr>
          <w:rStyle w:val="FontStyle29"/>
          <w:spacing w:val="40"/>
          <w:sz w:val="28"/>
          <w:szCs w:val="28"/>
        </w:rPr>
        <w:t>III.</w:t>
      </w:r>
      <w:r>
        <w:rPr>
          <w:rStyle w:val="FontStyle29"/>
          <w:sz w:val="28"/>
          <w:szCs w:val="28"/>
        </w:rPr>
        <w:tab/>
      </w:r>
      <w:proofErr w:type="gramStart"/>
      <w:r w:rsidRPr="00524F4E">
        <w:rPr>
          <w:rStyle w:val="FontStyle28"/>
          <w:b/>
          <w:sz w:val="28"/>
          <w:szCs w:val="28"/>
        </w:rPr>
        <w:t xml:space="preserve">Рекомендательные этические правила служебного </w:t>
      </w:r>
      <w:proofErr w:type="gramEnd"/>
    </w:p>
    <w:p w:rsidR="00DC2CC9" w:rsidRDefault="00DC2CC9" w:rsidP="00426908">
      <w:pPr>
        <w:spacing w:after="0" w:line="240" w:lineRule="auto"/>
        <w:jc w:val="center"/>
        <w:rPr>
          <w:rStyle w:val="FontStyle28"/>
          <w:b/>
          <w:sz w:val="28"/>
          <w:szCs w:val="28"/>
        </w:rPr>
      </w:pPr>
      <w:r w:rsidRPr="00524F4E">
        <w:rPr>
          <w:rStyle w:val="FontStyle28"/>
          <w:b/>
          <w:sz w:val="28"/>
          <w:szCs w:val="28"/>
        </w:rPr>
        <w:t xml:space="preserve">поведения </w:t>
      </w:r>
      <w:r w:rsidR="00524F4E" w:rsidRPr="00524F4E">
        <w:rPr>
          <w:rStyle w:val="FontStyle28"/>
          <w:b/>
          <w:sz w:val="28"/>
          <w:szCs w:val="28"/>
        </w:rPr>
        <w:t>сотрудников</w:t>
      </w:r>
    </w:p>
    <w:p w:rsidR="000E4383" w:rsidRDefault="000E4383" w:rsidP="00426908">
      <w:pPr>
        <w:spacing w:after="0" w:line="240" w:lineRule="auto"/>
        <w:jc w:val="center"/>
        <w:rPr>
          <w:rStyle w:val="FontStyle28"/>
          <w:sz w:val="28"/>
          <w:szCs w:val="28"/>
        </w:rPr>
      </w:pPr>
    </w:p>
    <w:p w:rsidR="00DC2CC9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</w:r>
      <w:r w:rsidR="00426908">
        <w:rPr>
          <w:rStyle w:val="FontStyle28"/>
          <w:sz w:val="28"/>
          <w:szCs w:val="28"/>
        </w:rPr>
        <w:t>3.1</w:t>
      </w:r>
      <w:r>
        <w:rPr>
          <w:rStyle w:val="FontStyle28"/>
          <w:sz w:val="28"/>
          <w:szCs w:val="28"/>
        </w:rPr>
        <w:t xml:space="preserve">. В служебном поведении </w:t>
      </w:r>
      <w:r w:rsidR="00426908">
        <w:rPr>
          <w:rStyle w:val="FontStyle28"/>
          <w:sz w:val="28"/>
          <w:szCs w:val="28"/>
        </w:rPr>
        <w:t>сотруднику</w:t>
      </w:r>
      <w:r>
        <w:rPr>
          <w:rStyle w:val="FontStyle28"/>
          <w:sz w:val="28"/>
          <w:szCs w:val="28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Style w:val="FontStyle28"/>
          <w:sz w:val="28"/>
          <w:szCs w:val="28"/>
        </w:rPr>
        <w:t>ценностью</w:t>
      </w:r>
      <w:proofErr w:type="gramEnd"/>
      <w:r>
        <w:rPr>
          <w:rStyle w:val="FontStyle28"/>
          <w:sz w:val="28"/>
          <w:szCs w:val="28"/>
        </w:rPr>
        <w:t xml:space="preserve"> и каждый гражданин имеет право на неприкосновенность частной жизни,     личную и семейную тайну, защиту чести, достоинства, своего доброго имени.</w:t>
      </w:r>
    </w:p>
    <w:p w:rsidR="00DC2CC9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</w:r>
      <w:r w:rsidR="00426908">
        <w:rPr>
          <w:rStyle w:val="FontStyle28"/>
          <w:sz w:val="28"/>
          <w:szCs w:val="28"/>
        </w:rPr>
        <w:t>3.2</w:t>
      </w:r>
      <w:r>
        <w:rPr>
          <w:rStyle w:val="FontStyle28"/>
          <w:sz w:val="28"/>
          <w:szCs w:val="28"/>
        </w:rPr>
        <w:t xml:space="preserve">. В служебном поведении </w:t>
      </w:r>
      <w:r w:rsidR="00426908">
        <w:rPr>
          <w:rStyle w:val="FontStyle28"/>
          <w:sz w:val="28"/>
          <w:szCs w:val="28"/>
        </w:rPr>
        <w:t>сотрудник</w:t>
      </w:r>
      <w:r>
        <w:rPr>
          <w:rStyle w:val="FontStyle28"/>
          <w:sz w:val="28"/>
          <w:szCs w:val="28"/>
        </w:rPr>
        <w:t xml:space="preserve"> воздерживается  </w:t>
      </w:r>
      <w:proofErr w:type="gramStart"/>
      <w:r>
        <w:rPr>
          <w:rStyle w:val="FontStyle28"/>
          <w:sz w:val="28"/>
          <w:szCs w:val="28"/>
        </w:rPr>
        <w:t>от</w:t>
      </w:r>
      <w:proofErr w:type="gramEnd"/>
      <w:r>
        <w:rPr>
          <w:rStyle w:val="FontStyle28"/>
          <w:sz w:val="28"/>
          <w:szCs w:val="28"/>
        </w:rPr>
        <w:t>:</w:t>
      </w:r>
    </w:p>
    <w:p w:rsidR="00DC2CC9" w:rsidRDefault="00DC2CC9" w:rsidP="00DC2CC9">
      <w:pPr>
        <w:spacing w:after="0" w:line="240" w:lineRule="auto"/>
        <w:ind w:firstLine="708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а)</w:t>
      </w:r>
      <w:r>
        <w:rPr>
          <w:rStyle w:val="FontStyle28"/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DC2CC9" w:rsidRDefault="00DC2CC9" w:rsidP="00DC2CC9">
      <w:pPr>
        <w:spacing w:after="0" w:line="240" w:lineRule="auto"/>
        <w:ind w:firstLine="708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б)</w:t>
      </w:r>
      <w:r>
        <w:rPr>
          <w:rStyle w:val="FontStyle28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DC2CC9" w:rsidRDefault="00DC2CC9" w:rsidP="00DC2CC9">
      <w:pPr>
        <w:spacing w:after="0" w:line="240" w:lineRule="auto"/>
        <w:ind w:firstLine="708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в)</w:t>
      </w:r>
      <w:r>
        <w:rPr>
          <w:rStyle w:val="FontStyle28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DC2CC9" w:rsidRDefault="00DC2CC9" w:rsidP="00DC2CC9">
      <w:pPr>
        <w:spacing w:after="0" w:line="240" w:lineRule="auto"/>
        <w:ind w:firstLine="708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г)</w:t>
      </w:r>
      <w:r>
        <w:rPr>
          <w:rStyle w:val="FontStyle28"/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:rsidR="00DC2CC9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 </w:t>
      </w:r>
      <w:r>
        <w:rPr>
          <w:rStyle w:val="FontStyle28"/>
          <w:sz w:val="28"/>
          <w:szCs w:val="28"/>
        </w:rPr>
        <w:tab/>
      </w:r>
      <w:r w:rsidR="00426908">
        <w:rPr>
          <w:rStyle w:val="FontStyle28"/>
          <w:sz w:val="28"/>
          <w:szCs w:val="28"/>
        </w:rPr>
        <w:t>3</w:t>
      </w:r>
      <w:r>
        <w:rPr>
          <w:rStyle w:val="FontStyle28"/>
          <w:sz w:val="28"/>
          <w:szCs w:val="28"/>
        </w:rPr>
        <w:t>.</w:t>
      </w:r>
      <w:r w:rsidR="00426908">
        <w:rPr>
          <w:rStyle w:val="FontStyle28"/>
          <w:sz w:val="28"/>
          <w:szCs w:val="28"/>
        </w:rPr>
        <w:t>3.</w:t>
      </w:r>
      <w:r>
        <w:rPr>
          <w:rStyle w:val="FontStyle28"/>
          <w:sz w:val="28"/>
          <w:szCs w:val="28"/>
        </w:rPr>
        <w:t xml:space="preserve"> </w:t>
      </w:r>
      <w:r w:rsidR="00426908">
        <w:rPr>
          <w:rStyle w:val="FontStyle28"/>
          <w:sz w:val="28"/>
          <w:szCs w:val="28"/>
        </w:rPr>
        <w:t>Сотрудники</w:t>
      </w:r>
      <w:r>
        <w:rPr>
          <w:rStyle w:val="FontStyle28"/>
          <w:sz w:val="28"/>
          <w:szCs w:val="28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DC2CC9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</w:r>
      <w:r w:rsidR="00426908">
        <w:rPr>
          <w:rStyle w:val="FontStyle28"/>
          <w:sz w:val="28"/>
          <w:szCs w:val="28"/>
        </w:rPr>
        <w:t>3</w:t>
      </w:r>
      <w:r>
        <w:rPr>
          <w:rStyle w:val="FontStyle28"/>
          <w:sz w:val="28"/>
          <w:szCs w:val="28"/>
        </w:rPr>
        <w:t>.</w:t>
      </w:r>
      <w:r w:rsidR="00426908">
        <w:rPr>
          <w:rStyle w:val="FontStyle28"/>
          <w:sz w:val="28"/>
          <w:szCs w:val="28"/>
        </w:rPr>
        <w:t>4.</w:t>
      </w:r>
      <w:r>
        <w:rPr>
          <w:rStyle w:val="FontStyle28"/>
          <w:sz w:val="28"/>
          <w:szCs w:val="28"/>
        </w:rPr>
        <w:t xml:space="preserve"> </w:t>
      </w:r>
      <w:r w:rsidR="00426908">
        <w:rPr>
          <w:rStyle w:val="FontStyle28"/>
          <w:sz w:val="28"/>
          <w:szCs w:val="28"/>
        </w:rPr>
        <w:t>Сотрудники</w:t>
      </w:r>
      <w:r>
        <w:rPr>
          <w:rStyle w:val="FontStyle28"/>
          <w:sz w:val="28"/>
          <w:szCs w:val="28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DC2CC9" w:rsidRDefault="00DC2CC9" w:rsidP="00DC2CC9">
      <w:pPr>
        <w:spacing w:after="0" w:line="240" w:lineRule="auto"/>
        <w:jc w:val="both"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</w:r>
      <w:r w:rsidR="00426908">
        <w:rPr>
          <w:rStyle w:val="FontStyle28"/>
          <w:sz w:val="28"/>
          <w:szCs w:val="28"/>
        </w:rPr>
        <w:t>3</w:t>
      </w:r>
      <w:r>
        <w:rPr>
          <w:rStyle w:val="FontStyle28"/>
          <w:sz w:val="28"/>
          <w:szCs w:val="28"/>
        </w:rPr>
        <w:t>.</w:t>
      </w:r>
      <w:r w:rsidR="00426908">
        <w:rPr>
          <w:rStyle w:val="FontStyle28"/>
          <w:sz w:val="28"/>
          <w:szCs w:val="28"/>
        </w:rPr>
        <w:t>5.</w:t>
      </w:r>
      <w:r>
        <w:rPr>
          <w:rStyle w:val="FontStyle28"/>
          <w:sz w:val="28"/>
          <w:szCs w:val="28"/>
        </w:rPr>
        <w:tab/>
        <w:t xml:space="preserve">Внешний вид </w:t>
      </w:r>
      <w:r w:rsidR="00426908">
        <w:rPr>
          <w:rStyle w:val="FontStyle28"/>
          <w:sz w:val="28"/>
          <w:szCs w:val="28"/>
        </w:rPr>
        <w:t>сотрудника</w:t>
      </w:r>
      <w:r>
        <w:rPr>
          <w:rStyle w:val="FontStyle28"/>
          <w:sz w:val="28"/>
          <w:szCs w:val="28"/>
        </w:rPr>
        <w:t xml:space="preserve"> при</w:t>
      </w:r>
      <w:r>
        <w:rPr>
          <w:rStyle w:val="FontStyle28"/>
          <w:sz w:val="28"/>
          <w:szCs w:val="28"/>
        </w:rPr>
        <w:br/>
        <w:t xml:space="preserve">исполнении им должностных обязанностей в зависимости от условий службы и формата служебного мероприятия должен способствовать </w:t>
      </w:r>
      <w:r>
        <w:rPr>
          <w:rStyle w:val="FontStyle28"/>
          <w:sz w:val="28"/>
          <w:szCs w:val="28"/>
        </w:rPr>
        <w:lastRenderedPageBreak/>
        <w:t xml:space="preserve">уважительному отношению граждан к </w:t>
      </w:r>
      <w:r w:rsidR="00426908">
        <w:rPr>
          <w:rStyle w:val="FontStyle28"/>
          <w:sz w:val="28"/>
          <w:szCs w:val="28"/>
        </w:rPr>
        <w:t>учреждению</w:t>
      </w:r>
      <w:r>
        <w:rPr>
          <w:rStyle w:val="FontStyle28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DC2CC9" w:rsidRPr="000E4383" w:rsidRDefault="00DC2CC9" w:rsidP="00DC2CC9">
      <w:pPr>
        <w:spacing w:after="0" w:line="240" w:lineRule="auto"/>
        <w:jc w:val="both"/>
        <w:rPr>
          <w:sz w:val="28"/>
          <w:szCs w:val="28"/>
        </w:rPr>
      </w:pPr>
    </w:p>
    <w:p w:rsidR="000E4383" w:rsidRPr="000E4383" w:rsidRDefault="000E4383" w:rsidP="00DC2CC9">
      <w:pPr>
        <w:spacing w:after="0" w:line="240" w:lineRule="auto"/>
        <w:jc w:val="both"/>
        <w:rPr>
          <w:sz w:val="28"/>
          <w:szCs w:val="28"/>
        </w:rPr>
      </w:pPr>
    </w:p>
    <w:p w:rsidR="000E4383" w:rsidRPr="000E4383" w:rsidRDefault="000E4383" w:rsidP="00DC2CC9">
      <w:pPr>
        <w:spacing w:after="0" w:line="240" w:lineRule="auto"/>
        <w:jc w:val="both"/>
        <w:rPr>
          <w:sz w:val="28"/>
          <w:szCs w:val="28"/>
        </w:rPr>
      </w:pPr>
    </w:p>
    <w:p w:rsidR="00426908" w:rsidRDefault="00426908" w:rsidP="00426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казенного</w:t>
      </w:r>
    </w:p>
    <w:p w:rsidR="00426908" w:rsidRDefault="00426908" w:rsidP="00426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«Учреждение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хозяйственному</w:t>
      </w:r>
      <w:proofErr w:type="gramEnd"/>
    </w:p>
    <w:p w:rsidR="00426908" w:rsidRDefault="00426908" w:rsidP="00426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обеспечению деятельности администрации</w:t>
      </w:r>
    </w:p>
    <w:p w:rsidR="00426908" w:rsidRDefault="00426908" w:rsidP="00426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Геймановского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426908" w:rsidRPr="00B1062A" w:rsidRDefault="00426908" w:rsidP="004269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Тбилисского района»                                      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Педько</w:t>
      </w:r>
      <w:proofErr w:type="spellEnd"/>
    </w:p>
    <w:p w:rsidR="00426908" w:rsidRDefault="00426908" w:rsidP="004269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BCD" w:rsidRDefault="008E2BCD" w:rsidP="00434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AD5" w:rsidRDefault="00434AD5" w:rsidP="00434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434AD5" w:rsidRPr="00DB0351" w:rsidRDefault="00434AD5" w:rsidP="00434A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34AD5" w:rsidRPr="00DB0351" w:rsidSect="00E9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2A87"/>
    <w:multiLevelType w:val="hybridMultilevel"/>
    <w:tmpl w:val="57B4F774"/>
    <w:lvl w:ilvl="0" w:tplc="436E366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0351"/>
    <w:rsid w:val="000344EA"/>
    <w:rsid w:val="000E42BD"/>
    <w:rsid w:val="000E4383"/>
    <w:rsid w:val="00135E91"/>
    <w:rsid w:val="001F5706"/>
    <w:rsid w:val="002116B1"/>
    <w:rsid w:val="00267AAA"/>
    <w:rsid w:val="002779B8"/>
    <w:rsid w:val="00342CE6"/>
    <w:rsid w:val="00347818"/>
    <w:rsid w:val="003D590C"/>
    <w:rsid w:val="003F2373"/>
    <w:rsid w:val="00426908"/>
    <w:rsid w:val="00434AD5"/>
    <w:rsid w:val="00463891"/>
    <w:rsid w:val="00476063"/>
    <w:rsid w:val="004D74ED"/>
    <w:rsid w:val="004F58BD"/>
    <w:rsid w:val="00524F4E"/>
    <w:rsid w:val="005D763D"/>
    <w:rsid w:val="006512F3"/>
    <w:rsid w:val="0069252B"/>
    <w:rsid w:val="00710AEF"/>
    <w:rsid w:val="0073251B"/>
    <w:rsid w:val="0077150F"/>
    <w:rsid w:val="00785B94"/>
    <w:rsid w:val="00812D91"/>
    <w:rsid w:val="00896A5B"/>
    <w:rsid w:val="008A1F99"/>
    <w:rsid w:val="008E2BCD"/>
    <w:rsid w:val="00B84B8C"/>
    <w:rsid w:val="00BB7A63"/>
    <w:rsid w:val="00DB0351"/>
    <w:rsid w:val="00DC2CC9"/>
    <w:rsid w:val="00DE24D9"/>
    <w:rsid w:val="00E93469"/>
    <w:rsid w:val="00FE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rsid w:val="00DB0351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Normal (Web)"/>
    <w:basedOn w:val="a"/>
    <w:rsid w:val="008E2B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8">
    <w:name w:val="Font Style28"/>
    <w:basedOn w:val="a0"/>
    <w:rsid w:val="00DC2CC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30">
    <w:name w:val="Font Style30"/>
    <w:basedOn w:val="a0"/>
    <w:rsid w:val="00DC2CC9"/>
    <w:rPr>
      <w:rFonts w:ascii="Calibri" w:hAnsi="Calibri" w:cs="Calibri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DC2CC9"/>
    <w:pPr>
      <w:ind w:left="720"/>
      <w:contextualSpacing/>
    </w:pPr>
  </w:style>
  <w:style w:type="paragraph" w:customStyle="1" w:styleId="a5">
    <w:name w:val="Содержимое таблицы"/>
    <w:basedOn w:val="a"/>
    <w:rsid w:val="00DC2CC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3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RePack by SPecialiST</cp:lastModifiedBy>
  <cp:revision>20</cp:revision>
  <cp:lastPrinted>2019-10-08T11:05:00Z</cp:lastPrinted>
  <dcterms:created xsi:type="dcterms:W3CDTF">2011-03-01T12:09:00Z</dcterms:created>
  <dcterms:modified xsi:type="dcterms:W3CDTF">2019-10-08T11:06:00Z</dcterms:modified>
</cp:coreProperties>
</file>